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271" w:rsidRDefault="00196271">
      <w:pPr>
        <w:rPr>
          <w:lang w:val="sr-Latn-BA"/>
        </w:rPr>
      </w:pPr>
      <w:r>
        <w:rPr>
          <w:lang w:val="sr-Latn-BA"/>
        </w:rPr>
        <w:t>Poštovani studenti Fakulteta tehničkih nauka Univerziteta „ Privredna akademija“ Brčko distrikta BiH:</w:t>
      </w:r>
    </w:p>
    <w:p w:rsidR="00196271" w:rsidRDefault="00196271">
      <w:pPr>
        <w:rPr>
          <w:lang w:val="sr-Latn-BA"/>
        </w:rPr>
      </w:pPr>
      <w:r>
        <w:rPr>
          <w:lang w:val="sr-Latn-BA"/>
        </w:rPr>
        <w:t>U prilogu se nalaze termini za polaganje ispita u prvom ispitnom roku. Naknadno će biti objavljeno  obavještenje o dopuni drugog termina za prvi ispitni rok. Molimo vas da redovno pratite web-stranicu i platformu Fakulteta tehničkih nauka.</w:t>
      </w:r>
    </w:p>
    <w:p w:rsidR="009C1168" w:rsidRDefault="009C1168">
      <w:pPr>
        <w:rPr>
          <w:lang w:val="sr-Latn-BA"/>
        </w:rPr>
      </w:pPr>
      <w:r>
        <w:rPr>
          <w:lang w:val="sr-Latn-BA"/>
        </w:rPr>
        <w:t>Za sve dodatne informacije možete kontaktirati studentsku službu našeg Univerziteta.</w:t>
      </w:r>
    </w:p>
    <w:p w:rsidR="009C1168" w:rsidRDefault="009C1168">
      <w:pPr>
        <w:rPr>
          <w:lang w:val="sr-Latn-BA"/>
        </w:rPr>
      </w:pPr>
    </w:p>
    <w:tbl>
      <w:tblPr>
        <w:tblW w:w="9382" w:type="dxa"/>
        <w:tblInd w:w="93" w:type="dxa"/>
        <w:tblLook w:val="04A0" w:firstRow="1" w:lastRow="0" w:firstColumn="1" w:lastColumn="0" w:noHBand="0" w:noVBand="1"/>
      </w:tblPr>
      <w:tblGrid>
        <w:gridCol w:w="1264"/>
        <w:gridCol w:w="1515"/>
        <w:gridCol w:w="3269"/>
        <w:gridCol w:w="3334"/>
      </w:tblGrid>
      <w:tr w:rsidR="009C1168" w:rsidRPr="009C1168" w:rsidTr="009C1168">
        <w:trPr>
          <w:trHeight w:val="605"/>
        </w:trPr>
        <w:tc>
          <w:tcPr>
            <w:tcW w:w="9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t>ZAŠTITA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zaštita životne sredine</w:t>
            </w:r>
          </w:p>
        </w:tc>
      </w:tr>
      <w:tr w:rsidR="009C1168" w:rsidRPr="009C1168" w:rsidTr="009C1168">
        <w:trPr>
          <w:trHeight w:val="318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zaštita na radu</w:t>
            </w:r>
          </w:p>
        </w:tc>
      </w:tr>
      <w:tr w:rsidR="009C1168" w:rsidRPr="009C1168" w:rsidTr="009C1168">
        <w:trPr>
          <w:trHeight w:val="318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zaštita od požara</w:t>
            </w:r>
          </w:p>
        </w:tc>
      </w:tr>
      <w:tr w:rsidR="009C1168" w:rsidRPr="009C1168" w:rsidTr="009C1168">
        <w:trPr>
          <w:trHeight w:val="60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termini</w:t>
            </w:r>
          </w:p>
        </w:tc>
      </w:tr>
      <w:tr w:rsidR="009C1168" w:rsidRPr="009C1168" w:rsidTr="009C1168">
        <w:trPr>
          <w:trHeight w:val="590"/>
        </w:trPr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ZŽRP01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matematika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ZŽRP02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ZŽRP03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menadžment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 - 10:00h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ZŽRP04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ZŽRP05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poslovna etika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02.02.2024 - 12:00h</w:t>
            </w:r>
          </w:p>
        </w:tc>
      </w:tr>
      <w:tr w:rsidR="009C1168" w:rsidRPr="009C1168" w:rsidTr="009C1168">
        <w:trPr>
          <w:trHeight w:val="590"/>
        </w:trPr>
        <w:tc>
          <w:tcPr>
            <w:tcW w:w="9382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DRUGA GODINA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ZŽRP11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marketing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- 10:00h</w:t>
            </w:r>
          </w:p>
        </w:tc>
      </w:tr>
      <w:tr w:rsidR="009C1168" w:rsidRPr="009C1168" w:rsidTr="009C1168">
        <w:trPr>
          <w:trHeight w:val="514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ZŽRP13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menadžment životne sredine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30.01.2024. - 12:00h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3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ZŽRP15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3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IKT u poslovanju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29.01.2024. - 12:00h</w:t>
            </w:r>
          </w:p>
        </w:tc>
      </w:tr>
      <w:tr w:rsidR="009C1168" w:rsidRPr="009C1168" w:rsidTr="009C1168">
        <w:trPr>
          <w:trHeight w:val="318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hemijsko inženjerstvo i tehnologije</w:t>
            </w:r>
          </w:p>
        </w:tc>
      </w:tr>
      <w:tr w:rsidR="009C1168" w:rsidRPr="009C1168" w:rsidTr="009C1168">
        <w:trPr>
          <w:trHeight w:val="605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</w:t>
            </w: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ermini</w:t>
            </w:r>
          </w:p>
        </w:tc>
      </w:tr>
      <w:tr w:rsidR="009C1168" w:rsidRPr="009C1168" w:rsidTr="009C1168">
        <w:trPr>
          <w:trHeight w:val="303"/>
        </w:trPr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ZPPHB01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ZPPHB02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menadžment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 - 10:00h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ZPPHB03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ZPPHB04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poslovna etika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02.02.2024 - 12:00h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ZPPHB05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</w:tbl>
    <w:p w:rsidR="00A557BF" w:rsidRDefault="00A557BF"/>
    <w:p w:rsidR="00A557BF" w:rsidRDefault="00A557BF"/>
    <w:tbl>
      <w:tblPr>
        <w:tblW w:w="9382" w:type="dxa"/>
        <w:tblInd w:w="93" w:type="dxa"/>
        <w:tblLook w:val="04A0" w:firstRow="1" w:lastRow="0" w:firstColumn="1" w:lastColumn="0" w:noHBand="0" w:noVBand="1"/>
      </w:tblPr>
      <w:tblGrid>
        <w:gridCol w:w="1264"/>
        <w:gridCol w:w="1515"/>
        <w:gridCol w:w="3269"/>
        <w:gridCol w:w="3334"/>
      </w:tblGrid>
      <w:tr w:rsidR="009C1168" w:rsidRPr="009C1168" w:rsidTr="009C1168">
        <w:trPr>
          <w:trHeight w:val="303"/>
        </w:trPr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lastRenderedPageBreak/>
              <w:t>TREĆA GODINA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ZPPHB25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zoologija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09.02.2024. - 18:00h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ZPPHB26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fitocenologija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09.02.2024. - 18:00h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ZPPHB28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tehnologije i materijali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- 10:30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ZPPHB29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9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organska tehnologija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- 11:00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ZPPHB30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10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9C1168" w:rsidRPr="009C1168" w:rsidTr="009C1168">
        <w:trPr>
          <w:trHeight w:val="30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biogoriva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68" w:rsidRPr="009C1168" w:rsidRDefault="009C1168" w:rsidP="009C1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9C1168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- 11:30</w:t>
            </w:r>
          </w:p>
        </w:tc>
      </w:tr>
    </w:tbl>
    <w:p w:rsidR="009C1168" w:rsidRDefault="009C1168">
      <w:pPr>
        <w:rPr>
          <w:lang w:val="sr-Latn-BA"/>
        </w:rPr>
      </w:pPr>
    </w:p>
    <w:p w:rsidR="00A557BF" w:rsidRDefault="00A557BF">
      <w:pPr>
        <w:rPr>
          <w:lang w:val="sr-Latn-BA"/>
        </w:rPr>
      </w:pPr>
    </w:p>
    <w:p w:rsidR="00A557BF" w:rsidRDefault="00A557BF">
      <w:pPr>
        <w:rPr>
          <w:lang w:val="sr-Latn-BA"/>
        </w:rPr>
      </w:pPr>
    </w:p>
    <w:p w:rsidR="00A557BF" w:rsidRDefault="00A557BF">
      <w:pPr>
        <w:rPr>
          <w:lang w:val="sr-Latn-BA"/>
        </w:rPr>
      </w:pPr>
    </w:p>
    <w:p w:rsidR="00A557BF" w:rsidRDefault="00A557BF">
      <w:pPr>
        <w:rPr>
          <w:lang w:val="sr-Latn-BA"/>
        </w:rPr>
      </w:pPr>
    </w:p>
    <w:tbl>
      <w:tblPr>
        <w:tblW w:w="9426" w:type="dxa"/>
        <w:tblInd w:w="93" w:type="dxa"/>
        <w:tblLook w:val="04A0" w:firstRow="1" w:lastRow="0" w:firstColumn="1" w:lastColumn="0" w:noHBand="0" w:noVBand="1"/>
      </w:tblPr>
      <w:tblGrid>
        <w:gridCol w:w="1122"/>
        <w:gridCol w:w="1257"/>
        <w:gridCol w:w="3115"/>
        <w:gridCol w:w="3932"/>
      </w:tblGrid>
      <w:tr w:rsidR="00A557BF" w:rsidRPr="00A557BF" w:rsidTr="00A557BF">
        <w:trPr>
          <w:trHeight w:val="455"/>
        </w:trPr>
        <w:tc>
          <w:tcPr>
            <w:tcW w:w="9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t>SAOBRAĆAJNO INŽENJERSTVO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drumski i gradski saobraćaj</w:t>
            </w:r>
          </w:p>
        </w:tc>
      </w:tr>
      <w:tr w:rsidR="00A557BF" w:rsidRPr="00A557BF" w:rsidTr="00A557BF">
        <w:trPr>
          <w:trHeight w:val="238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željeznički saobraćaj</w:t>
            </w:r>
          </w:p>
        </w:tc>
      </w:tr>
      <w:tr w:rsidR="00A557BF" w:rsidRPr="00A557BF" w:rsidTr="00A557BF">
        <w:trPr>
          <w:trHeight w:val="455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termini</w:t>
            </w:r>
          </w:p>
        </w:tc>
      </w:tr>
      <w:tr w:rsidR="00A557BF" w:rsidRPr="00A557BF" w:rsidTr="00A557BF">
        <w:trPr>
          <w:trHeight w:val="444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SI01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menadžment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 - 10:00h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SI02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SI03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poslovna matematika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 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SI04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SI05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poslovna etika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02.02.2024 - 12:00h</w:t>
            </w:r>
          </w:p>
        </w:tc>
      </w:tr>
      <w:tr w:rsidR="00A557BF" w:rsidRPr="00A557BF" w:rsidTr="00A557BF">
        <w:trPr>
          <w:trHeight w:val="444"/>
        </w:trPr>
        <w:tc>
          <w:tcPr>
            <w:tcW w:w="9426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DRUGA GODINA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SI11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marketing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- 10:00h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SI13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menadžment životne sredine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30.01.2024. - 12:00h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SI14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3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SI15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3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ekonomika osiguranja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A557BF" w:rsidRPr="00A557BF" w:rsidTr="00A557BF">
        <w:trPr>
          <w:trHeight w:val="444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TREĆA GODINA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SI21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zaštita resursa u saobraćaju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- 10:00h</w:t>
            </w:r>
          </w:p>
        </w:tc>
      </w:tr>
      <w:tr w:rsidR="00A557BF" w:rsidRPr="00A557BF" w:rsidTr="00A557BF">
        <w:trPr>
          <w:trHeight w:val="579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SI22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planiranje saobraćaja - saobraćajna infrastruktura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- 11:00h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SI23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organizacija i tehnologija drumskog saobraćaja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- 17:00h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SI24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poslovni engleski jezik 5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SI25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5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tehnologija održavanja motornih vozila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- 18:00h</w:t>
            </w:r>
          </w:p>
        </w:tc>
      </w:tr>
      <w:tr w:rsidR="00A557BF" w:rsidRPr="00A557BF" w:rsidTr="00A557BF">
        <w:trPr>
          <w:trHeight w:val="444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lastRenderedPageBreak/>
              <w:t>ČETVRTA GODINA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SI31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modeliranje i simulacija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SI32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tehnologija upravljanja saobraćajem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- 18:30h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SI33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IKT u saobraćaju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29.01.2024. - 12:00h</w:t>
            </w:r>
          </w:p>
        </w:tc>
      </w:tr>
      <w:tr w:rsidR="00A557BF" w:rsidRPr="00A557BF" w:rsidTr="00A557BF">
        <w:trPr>
          <w:trHeight w:val="38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SI34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planiranje i saobraćajno projektovanje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- 11:00h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SI35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7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A557BF">
        <w:trPr>
          <w:trHeight w:val="227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saobraćajna psihologija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- 11:30h</w:t>
            </w:r>
          </w:p>
        </w:tc>
      </w:tr>
    </w:tbl>
    <w:p w:rsidR="009C1168" w:rsidRDefault="009C1168">
      <w:pPr>
        <w:rPr>
          <w:lang w:val="sr-Latn-BA"/>
        </w:rPr>
      </w:pPr>
    </w:p>
    <w:tbl>
      <w:tblPr>
        <w:tblW w:w="9397" w:type="dxa"/>
        <w:tblInd w:w="93" w:type="dxa"/>
        <w:tblLook w:val="04A0" w:firstRow="1" w:lastRow="0" w:firstColumn="1" w:lastColumn="0" w:noHBand="0" w:noVBand="1"/>
      </w:tblPr>
      <w:tblGrid>
        <w:gridCol w:w="1213"/>
        <w:gridCol w:w="1359"/>
        <w:gridCol w:w="3231"/>
        <w:gridCol w:w="3594"/>
      </w:tblGrid>
      <w:tr w:rsidR="00A557BF" w:rsidRPr="00A557BF" w:rsidTr="000E11E7">
        <w:trPr>
          <w:trHeight w:val="612"/>
        </w:trPr>
        <w:tc>
          <w:tcPr>
            <w:tcW w:w="9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t>MAŠINSKO INŽENJERSTVO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proizvodno mašinstvo</w:t>
            </w:r>
          </w:p>
        </w:tc>
      </w:tr>
      <w:tr w:rsidR="00A557BF" w:rsidRPr="00A557BF" w:rsidTr="000E11E7">
        <w:trPr>
          <w:trHeight w:val="321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motori i motorna vozila</w:t>
            </w:r>
          </w:p>
        </w:tc>
      </w:tr>
      <w:tr w:rsidR="00A557BF" w:rsidRPr="00A557BF" w:rsidTr="000E11E7">
        <w:trPr>
          <w:trHeight w:val="321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mehatronika</w:t>
            </w:r>
          </w:p>
        </w:tc>
      </w:tr>
      <w:tr w:rsidR="00A557BF" w:rsidRPr="00A557BF" w:rsidTr="000E11E7">
        <w:trPr>
          <w:trHeight w:val="612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termini</w:t>
            </w:r>
          </w:p>
        </w:tc>
      </w:tr>
      <w:tr w:rsidR="00A557BF" w:rsidRPr="00A557BF" w:rsidTr="000E11E7">
        <w:trPr>
          <w:trHeight w:val="597"/>
        </w:trPr>
        <w:tc>
          <w:tcPr>
            <w:tcW w:w="9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PM01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PM02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nacrtna geometrija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 xml:space="preserve">03.02.2024. - 12:00h 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PM03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engleski jezik 1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PM04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matematika 1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PM05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tehnička fizika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implementacija automatskih sistema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A557BF" w:rsidRPr="00A557BF" w:rsidTr="000E11E7">
        <w:trPr>
          <w:trHeight w:val="597"/>
        </w:trPr>
        <w:tc>
          <w:tcPr>
            <w:tcW w:w="9396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DRUGA GODINA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PM11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otpornost materijala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- 12:00h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PM13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termodinamika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PM14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primjena računara u mašinstvu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PM15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3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prenos toplote i mase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- 11:00h</w:t>
            </w:r>
          </w:p>
        </w:tc>
      </w:tr>
      <w:tr w:rsidR="00A557BF" w:rsidRPr="00A557BF" w:rsidTr="000E11E7">
        <w:trPr>
          <w:trHeight w:val="597"/>
        </w:trPr>
        <w:tc>
          <w:tcPr>
            <w:tcW w:w="9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TREĆA GODINA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PM21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numeričko modelovanje u inženjerstvu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PM22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operaciona istraživanja i linearno programiranje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14:00h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PM23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obrada deformisanjem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 xml:space="preserve">03.02.2024. - 12:00h 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PM24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alati i pribori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PM25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5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osnove ekološkog inženjerstva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08.02.2024. 18:00h</w:t>
            </w:r>
          </w:p>
        </w:tc>
      </w:tr>
      <w:tr w:rsidR="00A557BF" w:rsidRPr="00A557BF" w:rsidTr="000E11E7">
        <w:trPr>
          <w:trHeight w:val="597"/>
        </w:trPr>
        <w:tc>
          <w:tcPr>
            <w:tcW w:w="9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lastRenderedPageBreak/>
              <w:t>ČETVRTA GODINA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PM31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mehatronika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- 10:00h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PM32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održavanje tehničkih sistema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PM33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automatizacija proizvodnih sistema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11:00H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PM34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kompjutersko upravljanje mašinama alatkama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- 13:00h</w:t>
            </w:r>
          </w:p>
        </w:tc>
      </w:tr>
      <w:tr w:rsidR="00A557BF" w:rsidRPr="00A557BF" w:rsidTr="000E11E7">
        <w:trPr>
          <w:trHeight w:val="306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PM35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7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A557BF" w:rsidRPr="00A557BF" w:rsidTr="000E11E7">
        <w:trPr>
          <w:trHeight w:val="519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automatizacija procesa rada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BF" w:rsidRPr="00A557BF" w:rsidRDefault="00A557BF" w:rsidP="00A55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A557BF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12:00h</w:t>
            </w:r>
          </w:p>
        </w:tc>
      </w:tr>
    </w:tbl>
    <w:p w:rsidR="00A557BF" w:rsidRDefault="00A557BF">
      <w:pPr>
        <w:rPr>
          <w:lang w:val="sr-Latn-BA"/>
        </w:rPr>
      </w:pPr>
    </w:p>
    <w:tbl>
      <w:tblPr>
        <w:tblW w:w="9382" w:type="dxa"/>
        <w:tblInd w:w="93" w:type="dxa"/>
        <w:tblLook w:val="04A0" w:firstRow="1" w:lastRow="0" w:firstColumn="1" w:lastColumn="0" w:noHBand="0" w:noVBand="1"/>
      </w:tblPr>
      <w:tblGrid>
        <w:gridCol w:w="1264"/>
        <w:gridCol w:w="1416"/>
        <w:gridCol w:w="3368"/>
        <w:gridCol w:w="3334"/>
      </w:tblGrid>
      <w:tr w:rsidR="000E11E7" w:rsidRPr="000E11E7" w:rsidTr="000E11E7">
        <w:trPr>
          <w:trHeight w:val="623"/>
        </w:trPr>
        <w:tc>
          <w:tcPr>
            <w:tcW w:w="9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t>ELEKTROTEHNIKA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elektroenergetika</w:t>
            </w:r>
          </w:p>
        </w:tc>
      </w:tr>
      <w:tr w:rsidR="000E11E7" w:rsidRPr="000E11E7" w:rsidTr="000E11E7">
        <w:trPr>
          <w:trHeight w:val="327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automatika i robotika</w:t>
            </w:r>
          </w:p>
        </w:tc>
      </w:tr>
      <w:tr w:rsidR="000E11E7" w:rsidRPr="000E11E7" w:rsidTr="000E11E7">
        <w:trPr>
          <w:trHeight w:val="327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elektrotehnika i računarstvo</w:t>
            </w:r>
          </w:p>
        </w:tc>
      </w:tr>
      <w:tr w:rsidR="000E11E7" w:rsidRPr="000E11E7" w:rsidTr="000E11E7">
        <w:trPr>
          <w:trHeight w:val="623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termin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i</w:t>
            </w:r>
          </w:p>
        </w:tc>
      </w:tr>
      <w:tr w:rsidR="000E11E7" w:rsidRPr="000E11E7" w:rsidTr="000E11E7">
        <w:trPr>
          <w:trHeight w:val="608"/>
        </w:trPr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EL01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EL02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uvod u programiranje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EL03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engleski jezik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EL04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matematika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EL05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osnovi elektrotehnike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- 17.00h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upravljački algoritmi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- 15:00h</w:t>
            </w:r>
          </w:p>
        </w:tc>
      </w:tr>
      <w:tr w:rsidR="000E11E7" w:rsidRPr="000E11E7" w:rsidTr="000E11E7">
        <w:trPr>
          <w:trHeight w:val="608"/>
        </w:trPr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ČETVRTA GODINA</w:t>
            </w:r>
          </w:p>
        </w:tc>
      </w:tr>
      <w:tr w:rsidR="000E11E7" w:rsidRPr="000E11E7" w:rsidTr="000E11E7">
        <w:trPr>
          <w:trHeight w:val="733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EL36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inteligentni sistemi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EL37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osnove telekomunikacija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03.02.2024 - 12:00h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EL38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automatsko upravljanje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03.02.2024 - 14:00h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EL39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računarske mreže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EL40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7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robotika i automatizacija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03.02.2024 - 15:00h</w:t>
            </w:r>
          </w:p>
        </w:tc>
      </w:tr>
      <w:tr w:rsidR="000E11E7" w:rsidRPr="000E11E7" w:rsidTr="000E11E7">
        <w:trPr>
          <w:trHeight w:val="31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strukture podataka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- 14:00h</w:t>
            </w:r>
          </w:p>
        </w:tc>
      </w:tr>
    </w:tbl>
    <w:p w:rsidR="009C1168" w:rsidRDefault="009C1168">
      <w:pPr>
        <w:rPr>
          <w:lang w:val="sr-Latn-BA"/>
        </w:rPr>
      </w:pPr>
    </w:p>
    <w:p w:rsidR="009C1168" w:rsidRDefault="009C1168">
      <w:pPr>
        <w:rPr>
          <w:lang w:val="sr-Latn-BA"/>
        </w:rPr>
      </w:pPr>
    </w:p>
    <w:p w:rsidR="009C1168" w:rsidRDefault="009C1168">
      <w:pPr>
        <w:rPr>
          <w:lang w:val="sr-Latn-BA"/>
        </w:rPr>
      </w:pP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60"/>
        <w:gridCol w:w="1412"/>
        <w:gridCol w:w="3357"/>
        <w:gridCol w:w="3323"/>
      </w:tblGrid>
      <w:tr w:rsidR="000E11E7" w:rsidRPr="000E11E7" w:rsidTr="000E11E7">
        <w:trPr>
          <w:trHeight w:val="606"/>
        </w:trPr>
        <w:tc>
          <w:tcPr>
            <w:tcW w:w="93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lastRenderedPageBreak/>
              <w:t>GRAĐEVINSKO INŽENJERSTVO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opšta građevina</w:t>
            </w:r>
          </w:p>
        </w:tc>
      </w:tr>
      <w:tr w:rsidR="000E11E7" w:rsidRPr="000E11E7" w:rsidTr="000E11E7">
        <w:trPr>
          <w:trHeight w:val="31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arhitektura</w:t>
            </w:r>
          </w:p>
        </w:tc>
      </w:tr>
      <w:tr w:rsidR="000E11E7" w:rsidRPr="000E11E7" w:rsidTr="000E11E7">
        <w:trPr>
          <w:trHeight w:val="60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</w:t>
            </w: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ermin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i</w:t>
            </w:r>
          </w:p>
        </w:tc>
      </w:tr>
      <w:tr w:rsidR="000E11E7" w:rsidRPr="000E11E7" w:rsidTr="000E11E7">
        <w:trPr>
          <w:trHeight w:val="591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G01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G02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nacrtna geometrija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 xml:space="preserve">03.02.2024. - 12:00h 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G03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engleski jezik 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G04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matematika 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G05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tehnička fizika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- 12:00h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tradicionalne arhitektonske konstrukcije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0E11E7" w:rsidRPr="000E11E7" w:rsidTr="000E11E7">
        <w:trPr>
          <w:trHeight w:val="591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TREĆA GODINA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G26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numeričko modelovanje u građevinskom inženjerstvu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08.02.2024. - 17:00h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G27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operaciona istraživanja i linearno programiranje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- 14:00h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G28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podzemne građevine i tuneli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08.02.2024. - 16:00h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G29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trusno inženjerstvo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- 14:00h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G30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5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osnove ekološkog inženjerstva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08.02.2024. - 18:00h</w:t>
            </w:r>
          </w:p>
        </w:tc>
      </w:tr>
      <w:tr w:rsidR="000E11E7" w:rsidRPr="000E11E7" w:rsidTr="000E11E7">
        <w:trPr>
          <w:trHeight w:val="31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rudarstvo</w:t>
            </w:r>
          </w:p>
        </w:tc>
      </w:tr>
      <w:tr w:rsidR="000E11E7" w:rsidRPr="000E11E7" w:rsidTr="000E11E7">
        <w:trPr>
          <w:trHeight w:val="31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geologija</w:t>
            </w:r>
          </w:p>
        </w:tc>
      </w:tr>
      <w:tr w:rsidR="000E11E7" w:rsidRPr="000E11E7" w:rsidTr="000E11E7">
        <w:trPr>
          <w:trHeight w:val="31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geodezija</w:t>
            </w:r>
          </w:p>
        </w:tc>
      </w:tr>
      <w:tr w:rsidR="000E11E7" w:rsidRPr="000E11E7" w:rsidTr="000E11E7">
        <w:trPr>
          <w:trHeight w:val="60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</w:t>
            </w: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ermin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i</w:t>
            </w:r>
          </w:p>
        </w:tc>
      </w:tr>
      <w:tr w:rsidR="000E11E7" w:rsidRPr="000E11E7" w:rsidTr="000E11E7">
        <w:trPr>
          <w:trHeight w:val="303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PRVA GODINA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GR01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informatika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GR02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nacrtna geometrija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 xml:space="preserve">03.02.2024. - 12:00h 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GR03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engleski jezik 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- 17:00h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GR04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matematika 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- 13:30h</w:t>
            </w:r>
          </w:p>
        </w:tc>
      </w:tr>
      <w:tr w:rsidR="000E11E7" w:rsidRPr="000E11E7" w:rsidTr="000E11E7">
        <w:trPr>
          <w:trHeight w:val="303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ČETVRTA GODINA</w:t>
            </w:r>
          </w:p>
        </w:tc>
      </w:tr>
      <w:tr w:rsidR="000E11E7" w:rsidRPr="000E11E7" w:rsidTr="000E11E7">
        <w:trPr>
          <w:trHeight w:val="5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GR33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istraživanje ležišnih mineralnih sirovina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03.02.2024 - 15:00h</w:t>
            </w:r>
          </w:p>
        </w:tc>
      </w:tr>
      <w:tr w:rsidR="000E11E7" w:rsidRPr="000E11E7" w:rsidTr="000E11E7">
        <w:trPr>
          <w:trHeight w:val="303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GR34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flotacija i aglomjeriranje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03.02.2024 - 16:00h</w:t>
            </w:r>
          </w:p>
        </w:tc>
      </w:tr>
    </w:tbl>
    <w:p w:rsidR="009C1168" w:rsidRDefault="009C1168">
      <w:pPr>
        <w:rPr>
          <w:lang w:val="sr-Latn-BA"/>
        </w:rPr>
      </w:pPr>
    </w:p>
    <w:p w:rsidR="009C1168" w:rsidRDefault="009C1168">
      <w:pPr>
        <w:rPr>
          <w:lang w:val="sr-Latn-BA"/>
        </w:rPr>
      </w:pPr>
    </w:p>
    <w:p w:rsidR="009C1168" w:rsidRDefault="009C1168">
      <w:pPr>
        <w:rPr>
          <w:lang w:val="sr-Latn-BA"/>
        </w:rPr>
      </w:pPr>
    </w:p>
    <w:tbl>
      <w:tblPr>
        <w:tblW w:w="9051" w:type="dxa"/>
        <w:tblInd w:w="93" w:type="dxa"/>
        <w:tblLook w:val="04A0" w:firstRow="1" w:lastRow="0" w:firstColumn="1" w:lastColumn="0" w:noHBand="0" w:noVBand="1"/>
      </w:tblPr>
      <w:tblGrid>
        <w:gridCol w:w="1220"/>
        <w:gridCol w:w="1366"/>
        <w:gridCol w:w="3387"/>
        <w:gridCol w:w="3078"/>
      </w:tblGrid>
      <w:tr w:rsidR="000E11E7" w:rsidRPr="000E11E7" w:rsidTr="000E11E7">
        <w:trPr>
          <w:trHeight w:val="607"/>
        </w:trPr>
        <w:tc>
          <w:tcPr>
            <w:tcW w:w="90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sr-Latn-BA" w:eastAsia="sr-Latn-BA"/>
              </w:rPr>
              <w:lastRenderedPageBreak/>
              <w:t>INFORMACIONE TEHNOLOGIJE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informacione tehnologije</w:t>
            </w:r>
          </w:p>
        </w:tc>
      </w:tr>
      <w:tr w:rsidR="000E11E7" w:rsidRPr="000E11E7" w:rsidTr="000E11E7">
        <w:trPr>
          <w:trHeight w:val="31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softversko inženjerstvo</w:t>
            </w:r>
          </w:p>
        </w:tc>
      </w:tr>
      <w:tr w:rsidR="000E11E7" w:rsidRPr="000E11E7" w:rsidTr="000E11E7">
        <w:trPr>
          <w:trHeight w:val="31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modul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</w:p>
        </w:tc>
        <w:tc>
          <w:tcPr>
            <w:tcW w:w="6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sr-Latn-BA" w:eastAsia="sr-Latn-BA"/>
              </w:rPr>
              <w:t>vještačka inteligencija</w:t>
            </w:r>
          </w:p>
        </w:tc>
      </w:tr>
      <w:tr w:rsidR="000E11E7" w:rsidRPr="000E11E7" w:rsidTr="000E11E7">
        <w:trPr>
          <w:trHeight w:val="607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redni broj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šifra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naziv predmeta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termini</w:t>
            </w:r>
            <w:bookmarkStart w:id="0" w:name="_GoBack"/>
            <w:bookmarkEnd w:id="0"/>
          </w:p>
        </w:tc>
      </w:tr>
      <w:tr w:rsidR="000E11E7" w:rsidRPr="000E11E7" w:rsidTr="000E11E7">
        <w:trPr>
          <w:trHeight w:val="592"/>
        </w:trPr>
        <w:tc>
          <w:tcPr>
            <w:tcW w:w="905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DRUGA GODINA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I11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marketing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10:00h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I13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računarske mreže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- 13:00h</w:t>
            </w:r>
          </w:p>
        </w:tc>
      </w:tr>
      <w:tr w:rsidR="000E11E7" w:rsidRPr="000E11E7" w:rsidTr="000E11E7">
        <w:trPr>
          <w:trHeight w:val="51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I14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algoritmi i strukture podataka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- 14:00h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I15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3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baze podataka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02.02.2024. - 11:00h</w:t>
            </w:r>
          </w:p>
        </w:tc>
      </w:tr>
      <w:tr w:rsidR="000E11E7" w:rsidRPr="000E11E7" w:rsidTr="000E11E7">
        <w:trPr>
          <w:trHeight w:val="592"/>
        </w:trPr>
        <w:tc>
          <w:tcPr>
            <w:tcW w:w="9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b/>
                <w:bCs/>
                <w:color w:val="000000"/>
                <w:lang w:val="sr-Latn-BA" w:eastAsia="sr-Latn-BA"/>
              </w:rPr>
              <w:t>ČETVRTA GODINA</w:t>
            </w:r>
          </w:p>
        </w:tc>
      </w:tr>
      <w:tr w:rsidR="000E11E7" w:rsidRPr="000E11E7" w:rsidTr="000E11E7">
        <w:trPr>
          <w:trHeight w:val="51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I31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analitičke i geometrijske nejednakosti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05.02.2024. - 12:00h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I32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kombinatorika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- 13:30 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I33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teorija mjere i integracije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06.02.2024. - 15:00h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I34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funkcionalna analiza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07.02.2024. - 11:00h</w:t>
            </w:r>
          </w:p>
        </w:tc>
      </w:tr>
      <w:tr w:rsidR="000E11E7" w:rsidRPr="000E11E7" w:rsidTr="000E11E7">
        <w:trPr>
          <w:trHeight w:val="304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I35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izborni predmet 7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 w:rsidR="000E11E7" w:rsidRPr="000E11E7" w:rsidTr="000E11E7">
        <w:trPr>
          <w:trHeight w:val="51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lang w:val="sr-Latn-BA" w:eastAsia="sr-Latn-BA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upravljanje softverskim projektima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1E7" w:rsidRPr="000E11E7" w:rsidRDefault="000E11E7" w:rsidP="000E1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 w:rsidRPr="000E11E7"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03.02.2024. - 12:00h</w:t>
            </w:r>
          </w:p>
        </w:tc>
      </w:tr>
    </w:tbl>
    <w:p w:rsidR="009C1168" w:rsidRDefault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p w:rsidR="009C1168" w:rsidRDefault="009C1168" w:rsidP="009C1168">
      <w:pPr>
        <w:rPr>
          <w:lang w:val="sr-Latn-BA"/>
        </w:rPr>
      </w:pPr>
    </w:p>
    <w:p w:rsidR="009C1168" w:rsidRDefault="009C1168" w:rsidP="009C1168">
      <w:pPr>
        <w:rPr>
          <w:lang w:val="sr-Latn-BA"/>
        </w:rPr>
      </w:pPr>
    </w:p>
    <w:p w:rsidR="009C1168" w:rsidRDefault="009C1168" w:rsidP="009C1168">
      <w:pPr>
        <w:rPr>
          <w:lang w:val="sr-Latn-BA"/>
        </w:rPr>
      </w:pPr>
    </w:p>
    <w:p w:rsidR="009C1168" w:rsidRDefault="009C1168" w:rsidP="009C1168">
      <w:pPr>
        <w:rPr>
          <w:lang w:val="sr-Latn-BA"/>
        </w:rPr>
      </w:pPr>
    </w:p>
    <w:p w:rsidR="009C1168" w:rsidRDefault="009C1168" w:rsidP="009C1168">
      <w:pPr>
        <w:rPr>
          <w:lang w:val="sr-Latn-BA"/>
        </w:rPr>
      </w:pPr>
    </w:p>
    <w:p w:rsidR="009C1168" w:rsidRPr="009C1168" w:rsidRDefault="009C1168" w:rsidP="009C1168">
      <w:pPr>
        <w:rPr>
          <w:lang w:val="sr-Latn-BA"/>
        </w:rPr>
      </w:pPr>
    </w:p>
    <w:sectPr w:rsidR="009C1168" w:rsidRPr="009C1168" w:rsidSect="003C701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E2D"/>
    <w:rsid w:val="000B727E"/>
    <w:rsid w:val="000E11E7"/>
    <w:rsid w:val="00196271"/>
    <w:rsid w:val="003C701A"/>
    <w:rsid w:val="009C1168"/>
    <w:rsid w:val="00A557BF"/>
    <w:rsid w:val="00BD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5</dc:creator>
  <cp:keywords/>
  <dc:description/>
  <cp:lastModifiedBy>i 5</cp:lastModifiedBy>
  <cp:revision>1</cp:revision>
  <dcterms:created xsi:type="dcterms:W3CDTF">2024-01-19T13:50:00Z</dcterms:created>
  <dcterms:modified xsi:type="dcterms:W3CDTF">2024-01-19T14:06:00Z</dcterms:modified>
</cp:coreProperties>
</file>